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06"/>
        <w:gridCol w:w="1748"/>
        <w:gridCol w:w="1340"/>
        <w:gridCol w:w="114"/>
        <w:gridCol w:w="1345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公司员工学习室及招评标室改造、装修工程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项目编号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/>
                <w:color w:val="000000" w:themeColor="text1"/>
                <w:sz w:val="28"/>
                <w:lang w:val="en-US"/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ESLFZY-2021-004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</w:rPr>
              <w:t>见公告。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(</w:t>
            </w:r>
            <w:r>
              <w:rPr>
                <w:rFonts w:hint="eastAsia"/>
                <w:color w:val="000000" w:themeColor="text1"/>
                <w:sz w:val="28"/>
              </w:rPr>
              <w:t>恩施旅游集团有限公司网站https://www.eslygroup.com/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或龙凤生态城官网：</w:t>
            </w:r>
            <w:r>
              <w:rPr>
                <w:rFonts w:hint="eastAsia"/>
                <w:color w:val="000000" w:themeColor="text1"/>
                <w:sz w:val="28"/>
              </w:rPr>
              <w:t>http://www.eltlfstc.com/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持企业法人授权委托书（原件）、被委托人身份证、营业执照副本、企业资质证书副本、安全生产许可证副本、拟派项目负责人资格证书及安全生产考核合格证书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</w:rPr>
              <w:t>B证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、类似业绩证明资料、无犯罪记录承诺函、无不良行为查询记录（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</w:rPr>
              <w:t>在信用中国下载信用信息报告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）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</w:rPr>
              <w:t>、</w:t>
            </w:r>
            <w:r>
              <w:rPr>
                <w:rFonts w:hint="eastAsia" w:eastAsiaTheme="minorEastAsia"/>
                <w:color w:val="000000" w:themeColor="text1"/>
                <w:sz w:val="28"/>
                <w:lang w:val="zh-CN" w:eastAsia="zh-CN"/>
              </w:rPr>
              <w:t>投标报名登记表（附件见网页下方）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8016" w:type="dxa"/>
            <w:gridSpan w:val="6"/>
          </w:tcPr>
          <w:p>
            <w:pPr>
              <w:rPr>
                <w:color w:val="000000" w:themeColor="text1"/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日至202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9</w:t>
            </w:r>
            <w:r>
              <w:rPr>
                <w:rFonts w:hint="eastAsia"/>
                <w:color w:val="000000" w:themeColor="text1"/>
                <w:sz w:val="28"/>
                <w:lang w:eastAsia="zh-CN"/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8"/>
                <w:lang w:eastAsia="zh-CN"/>
              </w:rPr>
              <w:t>日</w:t>
            </w:r>
            <w:r>
              <w:rPr>
                <w:rFonts w:hint="eastAsia"/>
                <w:color w:val="000000" w:themeColor="text1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企业资质证书期限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安全生产许可证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项目经理姓名及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31D57B4"/>
    <w:rsid w:val="14883B00"/>
    <w:rsid w:val="17FB3DE3"/>
    <w:rsid w:val="195D3519"/>
    <w:rsid w:val="1B182F5D"/>
    <w:rsid w:val="1E2B742E"/>
    <w:rsid w:val="1FB47BB1"/>
    <w:rsid w:val="1FC63355"/>
    <w:rsid w:val="21981B73"/>
    <w:rsid w:val="220A19FF"/>
    <w:rsid w:val="22B87CB9"/>
    <w:rsid w:val="23110939"/>
    <w:rsid w:val="25416CE4"/>
    <w:rsid w:val="286D3EBC"/>
    <w:rsid w:val="29EC6E13"/>
    <w:rsid w:val="2E784545"/>
    <w:rsid w:val="31F36204"/>
    <w:rsid w:val="32EC42EB"/>
    <w:rsid w:val="35DA2C16"/>
    <w:rsid w:val="36604828"/>
    <w:rsid w:val="36DC4FB5"/>
    <w:rsid w:val="39B52441"/>
    <w:rsid w:val="3B04617A"/>
    <w:rsid w:val="3B0825BC"/>
    <w:rsid w:val="3B113A7C"/>
    <w:rsid w:val="3C236551"/>
    <w:rsid w:val="3E74216D"/>
    <w:rsid w:val="3ECA33CA"/>
    <w:rsid w:val="3F300ACA"/>
    <w:rsid w:val="4033642C"/>
    <w:rsid w:val="424D0422"/>
    <w:rsid w:val="44250A7F"/>
    <w:rsid w:val="46970D38"/>
    <w:rsid w:val="47114F10"/>
    <w:rsid w:val="48091E51"/>
    <w:rsid w:val="49715C4D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0B674A"/>
    <w:rsid w:val="57BF74C7"/>
    <w:rsid w:val="589A41E4"/>
    <w:rsid w:val="591C4C24"/>
    <w:rsid w:val="5BD63C5B"/>
    <w:rsid w:val="5F310605"/>
    <w:rsid w:val="5F3C409F"/>
    <w:rsid w:val="62640148"/>
    <w:rsid w:val="645A534C"/>
    <w:rsid w:val="64C027AF"/>
    <w:rsid w:val="64F252B5"/>
    <w:rsid w:val="653E1A19"/>
    <w:rsid w:val="67C11E69"/>
    <w:rsid w:val="69570050"/>
    <w:rsid w:val="6CC427C2"/>
    <w:rsid w:val="6D6A18DE"/>
    <w:rsid w:val="71703FAF"/>
    <w:rsid w:val="71EB636A"/>
    <w:rsid w:val="74927467"/>
    <w:rsid w:val="74E22CE2"/>
    <w:rsid w:val="790A2288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2018-01-23T01:35:00Z</cp:lastPrinted>
  <dcterms:modified xsi:type="dcterms:W3CDTF">2021-09-06T07:44:21Z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